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F0E" w:rsidRPr="00E57615" w:rsidRDefault="00D479E8" w:rsidP="009E1F0E">
      <w:pPr>
        <w:jc w:val="center"/>
        <w:rPr>
          <w:b/>
          <w:color w:val="000000"/>
        </w:rPr>
      </w:pPr>
      <w:bookmarkStart w:id="0" w:name="_Toc341885286"/>
      <w:r w:rsidRPr="00E57615">
        <w:rPr>
          <w:b/>
          <w:color w:val="000000"/>
        </w:rPr>
        <w:t xml:space="preserve">РАЗДЕЛ </w:t>
      </w:r>
      <w:r w:rsidRPr="00E57615">
        <w:rPr>
          <w:b/>
          <w:color w:val="000000"/>
          <w:lang w:val="en-US"/>
        </w:rPr>
        <w:t>III</w:t>
      </w:r>
      <w:r w:rsidRPr="00E57615">
        <w:rPr>
          <w:b/>
          <w:color w:val="000000"/>
        </w:rPr>
        <w:t xml:space="preserve">. </w:t>
      </w:r>
      <w:r w:rsidR="00E57615">
        <w:rPr>
          <w:b/>
          <w:color w:val="000000"/>
        </w:rPr>
        <w:t>ТЕХНИЧЕСКОЕ ЗАДАНИЕ</w:t>
      </w:r>
    </w:p>
    <w:p w:rsidR="00D479E8" w:rsidRDefault="00D479E8" w:rsidP="00D479E8">
      <w:pPr>
        <w:ind w:left="-851"/>
        <w:rPr>
          <w:color w:val="000000"/>
        </w:rPr>
      </w:pPr>
    </w:p>
    <w:p w:rsidR="009E1F0E" w:rsidRPr="00D479E8" w:rsidRDefault="00D479E8" w:rsidP="00D479E8">
      <w:pPr>
        <w:spacing w:before="120"/>
        <w:ind w:left="-851"/>
        <w:rPr>
          <w:color w:val="000000"/>
        </w:rPr>
      </w:pPr>
      <w:r w:rsidRPr="00D479E8">
        <w:rPr>
          <w:b/>
          <w:color w:val="000000"/>
        </w:rPr>
        <w:t xml:space="preserve">Предмет договора: </w:t>
      </w:r>
      <w:r>
        <w:rPr>
          <w:color w:val="000000"/>
        </w:rPr>
        <w:t>О</w:t>
      </w:r>
      <w:r w:rsidRPr="00D479E8">
        <w:rPr>
          <w:color w:val="000000"/>
        </w:rPr>
        <w:t>казание образовательных услуг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1.</w:t>
      </w:r>
      <w:r w:rsidR="009E1F0E" w:rsidRPr="00D479E8">
        <w:rPr>
          <w:b/>
          <w:color w:val="000000"/>
          <w:sz w:val="24"/>
          <w:szCs w:val="24"/>
        </w:rPr>
        <w:t xml:space="preserve"> </w:t>
      </w:r>
      <w:r w:rsidR="00D479E8" w:rsidRPr="00D479E8">
        <w:rPr>
          <w:b/>
          <w:color w:val="000000"/>
          <w:sz w:val="24"/>
          <w:szCs w:val="24"/>
        </w:rPr>
        <w:t>Н</w:t>
      </w:r>
      <w:r w:rsidR="00CB2042" w:rsidRPr="00D479E8">
        <w:rPr>
          <w:b/>
          <w:color w:val="000000"/>
          <w:sz w:val="24"/>
          <w:szCs w:val="24"/>
        </w:rPr>
        <w:t>аименование</w:t>
      </w:r>
      <w:r w:rsidRPr="00D479E8">
        <w:rPr>
          <w:b/>
          <w:color w:val="000000"/>
          <w:sz w:val="24"/>
          <w:szCs w:val="24"/>
        </w:rPr>
        <w:t>:</w:t>
      </w:r>
      <w:r w:rsidRPr="00D479E8">
        <w:rPr>
          <w:color w:val="000000"/>
          <w:sz w:val="24"/>
          <w:szCs w:val="24"/>
        </w:rPr>
        <w:t xml:space="preserve"> обучение работников ООО «Медсервис» в области охраны труда</w:t>
      </w:r>
      <w:r w:rsidR="00CB2042" w:rsidRPr="00D479E8">
        <w:rPr>
          <w:color w:val="000000"/>
          <w:sz w:val="24"/>
          <w:szCs w:val="24"/>
        </w:rPr>
        <w:t xml:space="preserve"> и техники безопасности.</w:t>
      </w:r>
    </w:p>
    <w:bookmarkEnd w:id="0"/>
    <w:p w:rsidR="000E2EDE" w:rsidRPr="00D479E8" w:rsidRDefault="009E1F0E" w:rsidP="00D479E8">
      <w:pPr>
        <w:spacing w:before="120"/>
        <w:ind w:left="-851"/>
        <w:jc w:val="both"/>
        <w:rPr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2. О</w:t>
      </w:r>
      <w:r w:rsidR="00CB2042" w:rsidRPr="00D479E8">
        <w:rPr>
          <w:b/>
          <w:color w:val="000000"/>
          <w:sz w:val="24"/>
          <w:szCs w:val="24"/>
        </w:rPr>
        <w:t>писание</w:t>
      </w:r>
      <w:r w:rsidR="0055169F" w:rsidRPr="00D479E8">
        <w:rPr>
          <w:b/>
          <w:color w:val="000000"/>
          <w:sz w:val="24"/>
          <w:szCs w:val="24"/>
        </w:rPr>
        <w:t>:</w:t>
      </w:r>
      <w:r w:rsidR="0055169F" w:rsidRPr="00D479E8">
        <w:rPr>
          <w:color w:val="000000"/>
          <w:sz w:val="24"/>
          <w:szCs w:val="24"/>
        </w:rPr>
        <w:t xml:space="preserve"> о</w:t>
      </w:r>
      <w:r w:rsidRPr="00D479E8">
        <w:rPr>
          <w:color w:val="000000"/>
          <w:sz w:val="24"/>
          <w:szCs w:val="24"/>
        </w:rPr>
        <w:t xml:space="preserve">бразовательные услуги по обучению работников </w:t>
      </w:r>
      <w:r w:rsidR="0055169F" w:rsidRPr="00D479E8">
        <w:rPr>
          <w:color w:val="000000"/>
          <w:sz w:val="24"/>
          <w:szCs w:val="24"/>
        </w:rPr>
        <w:t>ООО «Медсервис»</w:t>
      </w:r>
      <w:r w:rsidRPr="00D479E8">
        <w:rPr>
          <w:color w:val="000000"/>
          <w:sz w:val="24"/>
          <w:szCs w:val="24"/>
        </w:rPr>
        <w:t xml:space="preserve"> </w:t>
      </w:r>
      <w:r w:rsidR="000E2EDE" w:rsidRPr="00D479E8">
        <w:rPr>
          <w:sz w:val="24"/>
          <w:szCs w:val="24"/>
        </w:rPr>
        <w:t xml:space="preserve">с целью повышения квалификации посредством получения теоретических профессиональных знаний и практических навыков работы в области </w:t>
      </w:r>
      <w:r w:rsidR="0055169F" w:rsidRPr="00D479E8">
        <w:rPr>
          <w:sz w:val="24"/>
          <w:szCs w:val="24"/>
        </w:rPr>
        <w:t>охраны труда и техники безопасности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2.1 Состав (перечень) оказываемых услуг</w:t>
      </w:r>
    </w:p>
    <w:tbl>
      <w:tblPr>
        <w:tblStyle w:val="af4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3088"/>
        <w:gridCol w:w="4567"/>
        <w:gridCol w:w="1950"/>
      </w:tblGrid>
      <w:tr w:rsidR="0055169F" w:rsidRPr="00D479E8" w:rsidTr="009D4FB4">
        <w:tc>
          <w:tcPr>
            <w:tcW w:w="709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479E8">
              <w:rPr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088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4567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Описание услуги</w:t>
            </w:r>
          </w:p>
        </w:tc>
        <w:tc>
          <w:tcPr>
            <w:tcW w:w="1950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Количественный показатель</w:t>
            </w:r>
            <w:r w:rsidR="00515AEB" w:rsidRPr="00D479E8">
              <w:rPr>
                <w:color w:val="000000"/>
                <w:sz w:val="24"/>
                <w:szCs w:val="24"/>
              </w:rPr>
              <w:t>, чел.</w:t>
            </w:r>
          </w:p>
        </w:tc>
      </w:tr>
      <w:tr w:rsidR="0055169F" w:rsidRPr="00D479E8" w:rsidTr="009D4FB4">
        <w:tc>
          <w:tcPr>
            <w:tcW w:w="709" w:type="dxa"/>
            <w:vAlign w:val="center"/>
          </w:tcPr>
          <w:p w:rsidR="0055169F" w:rsidRPr="00D479E8" w:rsidRDefault="0055169F" w:rsidP="009D4FB4">
            <w:pPr>
              <w:jc w:val="center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88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Обучение и руководителей, специалистов и служащих</w:t>
            </w:r>
          </w:p>
        </w:tc>
        <w:tc>
          <w:tcPr>
            <w:tcW w:w="4567" w:type="dxa"/>
            <w:vAlign w:val="center"/>
          </w:tcPr>
          <w:p w:rsidR="0055169F" w:rsidRPr="00D479E8" w:rsidRDefault="0055169F" w:rsidP="00515AEB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D479E8">
              <w:rPr>
                <w:color w:val="000000"/>
                <w:sz w:val="24"/>
                <w:szCs w:val="24"/>
              </w:rPr>
              <w:t xml:space="preserve">Обучение по </w:t>
            </w:r>
            <w:r w:rsidR="00515AEB" w:rsidRPr="00D479E8">
              <w:rPr>
                <w:color w:val="000000"/>
                <w:sz w:val="24"/>
                <w:szCs w:val="24"/>
              </w:rPr>
              <w:t>программам</w:t>
            </w:r>
            <w:proofErr w:type="gramEnd"/>
            <w:r w:rsidR="00515AEB" w:rsidRPr="00D479E8">
              <w:rPr>
                <w:color w:val="000000"/>
                <w:sz w:val="24"/>
                <w:szCs w:val="24"/>
              </w:rPr>
              <w:t xml:space="preserve"> промышленной безопасности, энергетической безопасности, обучение рабочим специальностям, обучение по охране труда и технике безопасности, обучение пожарной безопасности, обучение в области обеспечения экологической безопасности </w:t>
            </w:r>
          </w:p>
        </w:tc>
        <w:tc>
          <w:tcPr>
            <w:tcW w:w="1950" w:type="dxa"/>
            <w:vAlign w:val="center"/>
          </w:tcPr>
          <w:p w:rsidR="0055169F" w:rsidRPr="00D479E8" w:rsidRDefault="009D4FB4" w:rsidP="009D4F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5169F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2.2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Срок оказываемых услуг: с момента подписания договора до 31.12.2016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2.3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Объем оказываемых услуг либо доля оказываемых услуг в общем объеме закупки: Обучение </w:t>
      </w:r>
      <w:r w:rsidR="009D4FB4">
        <w:rPr>
          <w:color w:val="000000"/>
          <w:sz w:val="24"/>
          <w:szCs w:val="24"/>
        </w:rPr>
        <w:t>94</w:t>
      </w:r>
      <w:r w:rsidRPr="00D479E8">
        <w:rPr>
          <w:color w:val="000000"/>
          <w:sz w:val="24"/>
          <w:szCs w:val="24"/>
        </w:rPr>
        <w:t xml:space="preserve"> работников ООО «</w:t>
      </w:r>
      <w:proofErr w:type="spellStart"/>
      <w:r w:rsidRPr="00D479E8">
        <w:rPr>
          <w:color w:val="000000"/>
          <w:sz w:val="24"/>
          <w:szCs w:val="24"/>
        </w:rPr>
        <w:t>Медсервис</w:t>
      </w:r>
      <w:proofErr w:type="spellEnd"/>
      <w:r w:rsidRPr="00D479E8">
        <w:rPr>
          <w:color w:val="000000"/>
          <w:sz w:val="24"/>
          <w:szCs w:val="24"/>
        </w:rPr>
        <w:t>»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3. Т</w:t>
      </w:r>
      <w:r w:rsidR="00CB2042" w:rsidRPr="00D479E8">
        <w:rPr>
          <w:b/>
          <w:color w:val="000000"/>
          <w:sz w:val="24"/>
          <w:szCs w:val="24"/>
        </w:rPr>
        <w:t>ребования к услугам</w:t>
      </w:r>
      <w:r w:rsidR="00D479E8">
        <w:rPr>
          <w:b/>
          <w:color w:val="000000"/>
          <w:sz w:val="24"/>
          <w:szCs w:val="24"/>
        </w:rPr>
        <w:t>: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3.1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Общие требования</w:t>
      </w:r>
      <w:r w:rsidR="00D479E8">
        <w:rPr>
          <w:color w:val="000000"/>
          <w:sz w:val="24"/>
          <w:szCs w:val="24"/>
        </w:rPr>
        <w:t>:</w:t>
      </w:r>
    </w:p>
    <w:p w:rsidR="0055169F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обладать лицензией на оказание услуг, подлежащих лицензированию в соответствии с действующим законодательством Российской Федерации.</w:t>
      </w:r>
    </w:p>
    <w:p w:rsidR="00CB2042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иметь комплект программ, учебно-методические планы и учебно-методические материалы по направлению подготовки</w:t>
      </w:r>
      <w:r w:rsidR="00CB2042" w:rsidRPr="00D479E8">
        <w:rPr>
          <w:color w:val="000000"/>
          <w:sz w:val="24"/>
          <w:szCs w:val="24"/>
        </w:rPr>
        <w:t xml:space="preserve">. </w:t>
      </w:r>
    </w:p>
    <w:p w:rsidR="0055169F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отсутствовать в реестре недобросовестных поставщиков.</w:t>
      </w:r>
    </w:p>
    <w:p w:rsidR="0055169F" w:rsidRPr="00D479E8" w:rsidRDefault="0055169F" w:rsidP="00D479E8">
      <w:pPr>
        <w:autoSpaceDE w:val="0"/>
        <w:autoSpaceDN w:val="0"/>
        <w:adjustRightInd w:val="0"/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3.2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Требования к качеству оказываемых услуг: Организация должна обеспечить слушателям необходимые условия для освоения учебных программ</w:t>
      </w:r>
      <w:r w:rsidR="00CB2042" w:rsidRPr="00D479E8">
        <w:rPr>
          <w:color w:val="000000"/>
          <w:sz w:val="24"/>
          <w:szCs w:val="24"/>
        </w:rPr>
        <w:t xml:space="preserve">. </w:t>
      </w:r>
      <w:r w:rsidRPr="00D479E8">
        <w:rPr>
          <w:color w:val="000000"/>
          <w:sz w:val="24"/>
          <w:szCs w:val="24"/>
        </w:rPr>
        <w:t>По окончании обучения выдавать слушателям удостоверения установленного образца</w:t>
      </w:r>
      <w:r w:rsidR="00CB2042" w:rsidRPr="00D479E8">
        <w:rPr>
          <w:color w:val="000000"/>
          <w:sz w:val="24"/>
          <w:szCs w:val="24"/>
        </w:rPr>
        <w:t xml:space="preserve">. </w:t>
      </w:r>
      <w:r w:rsidRPr="00D479E8">
        <w:rPr>
          <w:color w:val="000000"/>
          <w:sz w:val="24"/>
          <w:szCs w:val="24"/>
        </w:rPr>
        <w:t>При необходимости обучение проводится в согласованные сроки в выездном режиме путем командирования преподавателей на предприятие.</w:t>
      </w:r>
    </w:p>
    <w:p w:rsidR="0055169F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</w:t>
      </w:r>
      <w:r w:rsidR="00CB2042" w:rsidRPr="00D479E8">
        <w:rPr>
          <w:color w:val="000000"/>
          <w:sz w:val="24"/>
          <w:szCs w:val="24"/>
        </w:rPr>
        <w:t>3.</w:t>
      </w:r>
      <w:r w:rsidRPr="00D479E8">
        <w:rPr>
          <w:color w:val="000000"/>
          <w:sz w:val="24"/>
          <w:szCs w:val="24"/>
        </w:rPr>
        <w:t xml:space="preserve"> Требования к конфиденциальности: Заказчик вправе передавать сведения, </w:t>
      </w:r>
      <w:r w:rsidR="00CB2042" w:rsidRPr="00D479E8">
        <w:rPr>
          <w:color w:val="000000"/>
          <w:sz w:val="24"/>
          <w:szCs w:val="24"/>
        </w:rPr>
        <w:t xml:space="preserve">касающиеся настоящего Договора </w:t>
      </w:r>
      <w:r w:rsidRPr="00D479E8">
        <w:rPr>
          <w:color w:val="000000"/>
          <w:sz w:val="24"/>
          <w:szCs w:val="24"/>
        </w:rPr>
        <w:t>с гарантиями сохранения конфиденциальности и обеспечения режим</w:t>
      </w:r>
      <w:r w:rsidR="00CB2042" w:rsidRPr="00D479E8">
        <w:rPr>
          <w:color w:val="000000"/>
          <w:sz w:val="24"/>
          <w:szCs w:val="24"/>
        </w:rPr>
        <w:t>а</w:t>
      </w:r>
      <w:r w:rsidRPr="00D479E8">
        <w:rPr>
          <w:color w:val="000000"/>
          <w:sz w:val="24"/>
          <w:szCs w:val="24"/>
        </w:rPr>
        <w:t xml:space="preserve"> защиты от несанкционированного доступа без предварительного согласия Исполнителя</w:t>
      </w:r>
      <w:r w:rsidR="00CB2042" w:rsidRPr="00D479E8">
        <w:rPr>
          <w:color w:val="000000"/>
          <w:sz w:val="24"/>
          <w:szCs w:val="24"/>
        </w:rPr>
        <w:t>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3.4. Требования по обучению персонала заказчика: Организация должна предоставить расписание занятий, обеспечить необходимые условия для освоения учебных программ. Проводить обучение в оборудованных классах, с применением разработанных наглядных пособий, макетов, технических средств.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3.5. Требования к составу технического предложения участника: Лицензия на оказание образовательных услуг, утвержденный прейскурант цен.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3.6. Специальные требования: Обучение проводится на базе исполнителя в согласованные сроки. 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4. Р</w:t>
      </w:r>
      <w:r w:rsidR="00CB2042" w:rsidRPr="00D479E8">
        <w:rPr>
          <w:b/>
          <w:color w:val="000000"/>
          <w:sz w:val="24"/>
          <w:szCs w:val="24"/>
        </w:rPr>
        <w:t>езультат оказанных услуг</w:t>
      </w:r>
      <w:r w:rsidR="00D479E8">
        <w:rPr>
          <w:b/>
          <w:color w:val="000000"/>
          <w:sz w:val="24"/>
          <w:szCs w:val="24"/>
        </w:rPr>
        <w:t>: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4.1. Описание конечного результата оказанных услуг: По завершению оказания образовательных услуг сторонами оформляется акт сдачи-приемки услуг. </w:t>
      </w:r>
    </w:p>
    <w:p w:rsid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lastRenderedPageBreak/>
        <w:t xml:space="preserve">4.2. Требования по приемке услуг: Организация должна по окончании обучения выдавать слушателям удостоверения установленного образца. 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</w:t>
      </w:r>
      <w:r w:rsidR="00515AEB" w:rsidRPr="00D479E8">
        <w:rPr>
          <w:color w:val="000000"/>
          <w:sz w:val="24"/>
          <w:szCs w:val="24"/>
        </w:rPr>
        <w:t>5</w:t>
      </w:r>
      <w:r w:rsidRPr="00D479E8">
        <w:rPr>
          <w:color w:val="000000"/>
          <w:sz w:val="24"/>
          <w:szCs w:val="24"/>
        </w:rPr>
        <w:t xml:space="preserve">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4.3. Требования по передаче Заказчику технических и иных документов (оформление результатов оказанных услуг): Организация выдает удостоверения установленного образца каждому слушателю. Оплата оказанных услуг производится Заказчиком на основании предъявленного Исполнителем счета. Счет выставляется Исполнителем на основании оформленного обеими сторонами Акта сдачи-приемки оказанных услуг. Оплата счета производится в течение </w:t>
      </w:r>
      <w:r w:rsidR="00515AEB" w:rsidRPr="00D479E8">
        <w:rPr>
          <w:color w:val="000000"/>
          <w:sz w:val="24"/>
          <w:szCs w:val="24"/>
        </w:rPr>
        <w:t>10</w:t>
      </w:r>
      <w:r w:rsidRPr="00D479E8">
        <w:rPr>
          <w:color w:val="000000"/>
          <w:sz w:val="24"/>
          <w:szCs w:val="24"/>
        </w:rPr>
        <w:t xml:space="preserve"> банковских дней с момента подписания Акта сдачи-приемки оказанных услуг.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5. Т</w:t>
      </w:r>
      <w:r w:rsidR="00CB2042" w:rsidRPr="00D479E8">
        <w:rPr>
          <w:b/>
          <w:color w:val="000000"/>
          <w:sz w:val="24"/>
          <w:szCs w:val="24"/>
        </w:rPr>
        <w:t>ребования к техническому обучению персонала заказчика:</w:t>
      </w:r>
      <w:r w:rsidR="00CB2042" w:rsidRPr="00D479E8">
        <w:rPr>
          <w:color w:val="000000"/>
          <w:sz w:val="24"/>
          <w:szCs w:val="24"/>
        </w:rPr>
        <w:t xml:space="preserve"> Организация должна провести обучение на своей</w:t>
      </w:r>
      <w:r w:rsidR="00515AEB" w:rsidRPr="00D479E8">
        <w:rPr>
          <w:color w:val="000000"/>
          <w:sz w:val="24"/>
          <w:szCs w:val="24"/>
        </w:rPr>
        <w:t xml:space="preserve"> территории</w:t>
      </w:r>
      <w:r w:rsidR="00CB2042" w:rsidRPr="00D479E8">
        <w:rPr>
          <w:color w:val="000000"/>
          <w:sz w:val="24"/>
          <w:szCs w:val="24"/>
        </w:rPr>
        <w:t xml:space="preserve"> в согласованные сроки. Организация должна обеспечить необходимые условия для освоения учебных программ.</w:t>
      </w:r>
    </w:p>
    <w:p w:rsidR="009E1F0E" w:rsidRPr="001F6931" w:rsidRDefault="009E1F0E" w:rsidP="00CB2042">
      <w:pPr>
        <w:jc w:val="both"/>
        <w:rPr>
          <w:b/>
          <w:color w:val="000000"/>
        </w:rPr>
      </w:pPr>
    </w:p>
    <w:p w:rsidR="00AC7F33" w:rsidRDefault="00AC7F33" w:rsidP="00AC7F33">
      <w:pPr>
        <w:jc w:val="center"/>
        <w:rPr>
          <w:b/>
        </w:rPr>
      </w:pPr>
      <w:r>
        <w:rPr>
          <w:b/>
        </w:rPr>
        <w:t>ПЕРЕЧЕНЬ И СТОИМОСТЬ ПРОГРАММ ДОПОЛНИТЕЛЬНОГО ПРОФЕССИОНАЛЬНОГО ОБРАЗОВАНИЯ ДЛЯ РУКОВОДИТЕЛЕЙ И СПЕЦИАЛИСТОВ</w:t>
      </w:r>
    </w:p>
    <w:p w:rsidR="00AC7F33" w:rsidRDefault="00AC7F33" w:rsidP="00AC7F33">
      <w:pPr>
        <w:jc w:val="center"/>
        <w:rPr>
          <w:b/>
          <w:sz w:val="22"/>
          <w:szCs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3"/>
        <w:gridCol w:w="2551"/>
      </w:tblGrid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GoBack"/>
            <w:bookmarkEnd w:id="1"/>
            <w:r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 программе курсов целевого назначения для подготовки персонала, обслуживающего сосуды, работающие под давлением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Лифтер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Пожарно-технический минимум для рабочих, осуществляющих пожароопасные работы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Обучение по охране</w:t>
            </w:r>
            <w:proofErr w:type="gramEnd"/>
            <w:r>
              <w:rPr>
                <w:sz w:val="20"/>
                <w:szCs w:val="20"/>
              </w:rPr>
              <w:t xml:space="preserve"> труда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Эксплуатация трубопроводов пара и горячей воды на опасных производственных объектах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промышленной безопасности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Аттестация руководителей и специалистов организаций, осуществляющих эксплуатацию электроустановок (периодическое обучение)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Энергетическая безопасность для персонала, эксплуатирующего тепловые энергоустановки и тепловые сети потребителей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</w:tr>
      <w:tr w:rsidR="009D4FB4" w:rsidTr="009D4FB4">
        <w:trPr>
          <w:trHeight w:val="540"/>
        </w:trPr>
        <w:tc>
          <w:tcPr>
            <w:tcW w:w="3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экологической безопасности при работах в области обращения с опасными отходами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B4" w:rsidRDefault="009D4FB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</w:t>
            </w:r>
          </w:p>
        </w:tc>
      </w:tr>
    </w:tbl>
    <w:p w:rsidR="00AC7F33" w:rsidRDefault="00AC7F33" w:rsidP="00AC7F33">
      <w:pPr>
        <w:rPr>
          <w:vanish/>
          <w:sz w:val="24"/>
          <w:szCs w:val="24"/>
        </w:rPr>
      </w:pPr>
    </w:p>
    <w:sectPr w:rsidR="00AC7F33" w:rsidSect="00D479E8">
      <w:pgSz w:w="11906" w:h="16838"/>
      <w:pgMar w:top="567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08" w:rsidRDefault="003A6D08" w:rsidP="00515AEB">
      <w:r>
        <w:separator/>
      </w:r>
    </w:p>
  </w:endnote>
  <w:endnote w:type="continuationSeparator" w:id="0">
    <w:p w:rsidR="003A6D08" w:rsidRDefault="003A6D08" w:rsidP="0051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08" w:rsidRDefault="003A6D08" w:rsidP="00515AEB">
      <w:r>
        <w:separator/>
      </w:r>
    </w:p>
  </w:footnote>
  <w:footnote w:type="continuationSeparator" w:id="0">
    <w:p w:rsidR="003A6D08" w:rsidRDefault="003A6D08" w:rsidP="0051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399F"/>
    <w:rsid w:val="00143D9A"/>
    <w:rsid w:val="001440C8"/>
    <w:rsid w:val="00145A37"/>
    <w:rsid w:val="00146DC9"/>
    <w:rsid w:val="001470A1"/>
    <w:rsid w:val="0014782D"/>
    <w:rsid w:val="00147B8F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D65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6D08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AEB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69F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593"/>
    <w:rsid w:val="00606AA3"/>
    <w:rsid w:val="00606C11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50"/>
    <w:rsid w:val="008F3EB7"/>
    <w:rsid w:val="008F451C"/>
    <w:rsid w:val="008F5305"/>
    <w:rsid w:val="008F5AFA"/>
    <w:rsid w:val="008F5B2F"/>
    <w:rsid w:val="008F5D23"/>
    <w:rsid w:val="008F7A22"/>
    <w:rsid w:val="008F7C48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4FB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C7F33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835"/>
    <w:rsid w:val="00B77921"/>
    <w:rsid w:val="00B7795D"/>
    <w:rsid w:val="00B81443"/>
    <w:rsid w:val="00B8167C"/>
    <w:rsid w:val="00B81B2E"/>
    <w:rsid w:val="00B82A2B"/>
    <w:rsid w:val="00B85C9F"/>
    <w:rsid w:val="00B86047"/>
    <w:rsid w:val="00B8624B"/>
    <w:rsid w:val="00B92312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07E8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042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479E8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615"/>
    <w:rsid w:val="00E57902"/>
    <w:rsid w:val="00E60266"/>
    <w:rsid w:val="00E603EF"/>
    <w:rsid w:val="00E60DAC"/>
    <w:rsid w:val="00E61018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7E9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26EC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2CD6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BB1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641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1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1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1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1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16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1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1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641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C6416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41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41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64162"/>
    <w:rPr>
      <w:b/>
      <w:bCs/>
    </w:rPr>
  </w:style>
  <w:style w:type="character" w:styleId="a9">
    <w:name w:val="Emphasis"/>
    <w:basedOn w:val="a0"/>
    <w:uiPriority w:val="20"/>
    <w:qFormat/>
    <w:rsid w:val="00C64162"/>
    <w:rPr>
      <w:i/>
      <w:iCs/>
    </w:rPr>
  </w:style>
  <w:style w:type="paragraph" w:styleId="aa">
    <w:name w:val="No Spacing"/>
    <w:uiPriority w:val="1"/>
    <w:qFormat/>
    <w:rsid w:val="00C641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1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641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641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641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641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641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641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641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515AE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15AE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annotation text"/>
    <w:basedOn w:val="a"/>
    <w:link w:val="afc"/>
    <w:semiHidden/>
    <w:unhideWhenUsed/>
    <w:rsid w:val="00AC7F3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AC7F33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d">
    <w:name w:val="Body Text"/>
    <w:basedOn w:val="a"/>
    <w:link w:val="afe"/>
    <w:semiHidden/>
    <w:unhideWhenUsed/>
    <w:rsid w:val="00AC7F33"/>
    <w:pPr>
      <w:spacing w:after="120"/>
    </w:pPr>
    <w:rPr>
      <w:sz w:val="24"/>
      <w:szCs w:val="24"/>
    </w:rPr>
  </w:style>
  <w:style w:type="character" w:customStyle="1" w:styleId="afe">
    <w:name w:val="Основной текст Знак"/>
    <w:basedOn w:val="a0"/>
    <w:link w:val="afd"/>
    <w:semiHidden/>
    <w:rsid w:val="00AC7F3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">
    <w:name w:val="annotation reference"/>
    <w:semiHidden/>
    <w:unhideWhenUsed/>
    <w:rsid w:val="00AC7F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641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1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1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1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1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16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1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1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641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C6416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41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41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64162"/>
    <w:rPr>
      <w:b/>
      <w:bCs/>
    </w:rPr>
  </w:style>
  <w:style w:type="character" w:styleId="a9">
    <w:name w:val="Emphasis"/>
    <w:basedOn w:val="a0"/>
    <w:uiPriority w:val="20"/>
    <w:qFormat/>
    <w:rsid w:val="00C64162"/>
    <w:rPr>
      <w:i/>
      <w:iCs/>
    </w:rPr>
  </w:style>
  <w:style w:type="paragraph" w:styleId="aa">
    <w:name w:val="No Spacing"/>
    <w:uiPriority w:val="1"/>
    <w:qFormat/>
    <w:rsid w:val="00C641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1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641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641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641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641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641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641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641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515AE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15AE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annotation text"/>
    <w:basedOn w:val="a"/>
    <w:link w:val="afc"/>
    <w:semiHidden/>
    <w:unhideWhenUsed/>
    <w:rsid w:val="00AC7F3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AC7F33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d">
    <w:name w:val="Body Text"/>
    <w:basedOn w:val="a"/>
    <w:link w:val="afe"/>
    <w:semiHidden/>
    <w:unhideWhenUsed/>
    <w:rsid w:val="00AC7F33"/>
    <w:pPr>
      <w:spacing w:after="120"/>
    </w:pPr>
    <w:rPr>
      <w:sz w:val="24"/>
      <w:szCs w:val="24"/>
    </w:rPr>
  </w:style>
  <w:style w:type="character" w:customStyle="1" w:styleId="afe">
    <w:name w:val="Основной текст Знак"/>
    <w:basedOn w:val="a0"/>
    <w:link w:val="afd"/>
    <w:semiHidden/>
    <w:rsid w:val="00AC7F3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">
    <w:name w:val="annotation reference"/>
    <w:semiHidden/>
    <w:unhideWhenUsed/>
    <w:rsid w:val="00AC7F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37DD84-8F90-4D50-83F3-B86E0984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Нигматуллина Юлия Маратовна</cp:lastModifiedBy>
  <cp:revision>8</cp:revision>
  <cp:lastPrinted>2015-12-02T03:24:00Z</cp:lastPrinted>
  <dcterms:created xsi:type="dcterms:W3CDTF">2015-12-02T02:51:00Z</dcterms:created>
  <dcterms:modified xsi:type="dcterms:W3CDTF">2015-12-18T05:07:00Z</dcterms:modified>
</cp:coreProperties>
</file>